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2E93" w14:textId="0CCE4A6F" w:rsidR="008A12B2" w:rsidRDefault="008A12B2" w:rsidP="008A12B2">
      <w:pPr>
        <w:autoSpaceDE w:val="0"/>
        <w:autoSpaceDN w:val="0"/>
        <w:adjustRightInd w:val="0"/>
        <w:spacing w:after="360"/>
        <w:jc w:val="center"/>
        <w:rPr>
          <w:rFonts w:asciiTheme="minorHAnsi" w:hAnsiTheme="minorHAnsi" w:cstheme="minorHAnsi"/>
          <w:b/>
          <w:bCs/>
          <w:sz w:val="25"/>
          <w:szCs w:val="25"/>
        </w:rPr>
      </w:pPr>
      <w:bookmarkStart w:id="0" w:name="_GoBack"/>
      <w:bookmarkEnd w:id="0"/>
      <w:r>
        <w:rPr>
          <w:rFonts w:asciiTheme="minorHAnsi" w:hAnsiTheme="minorHAnsi" w:cstheme="minorHAnsi"/>
          <w:b/>
          <w:sz w:val="25"/>
          <w:szCs w:val="25"/>
        </w:rPr>
        <w:t>Elevate Your Fall Beauty Routine with</w:t>
      </w:r>
      <w:r w:rsidRPr="001817E6">
        <w:rPr>
          <w:rFonts w:asciiTheme="minorHAnsi" w:hAnsiTheme="minorHAnsi" w:cstheme="minorHAnsi"/>
          <w:b/>
          <w:bCs/>
          <w:sz w:val="25"/>
          <w:szCs w:val="25"/>
        </w:rPr>
        <w:t xml:space="preserve"> SeneGence International®</w:t>
      </w:r>
      <w:r>
        <w:rPr>
          <w:rFonts w:asciiTheme="minorHAnsi" w:hAnsiTheme="minorHAnsi" w:cstheme="minorHAnsi"/>
          <w:b/>
          <w:bCs/>
          <w:sz w:val="25"/>
          <w:szCs w:val="25"/>
        </w:rPr>
        <w:t xml:space="preserve"> Rose Gold Collection</w:t>
      </w:r>
    </w:p>
    <w:p w14:paraId="4A1D0655" w14:textId="1FCFAD27" w:rsidR="008A12B2" w:rsidRDefault="000E57FD" w:rsidP="008A12B2">
      <w:pPr>
        <w:autoSpaceDE w:val="0"/>
        <w:autoSpaceDN w:val="0"/>
        <w:adjustRightInd w:val="0"/>
        <w:spacing w:after="360"/>
        <w:jc w:val="center"/>
        <w:rPr>
          <w:rFonts w:asciiTheme="minorHAnsi" w:hAnsiTheme="minorHAnsi" w:cstheme="minorHAnsi"/>
          <w:b/>
          <w:bCs/>
          <w:sz w:val="25"/>
          <w:szCs w:val="25"/>
        </w:rPr>
      </w:pPr>
      <w:r w:rsidRPr="000E57FD">
        <w:rPr>
          <w:rFonts w:asciiTheme="minorHAnsi" w:hAnsiTheme="minorHAnsi" w:cstheme="minorHAnsi"/>
          <w:b/>
          <w:bCs/>
          <w:noProof/>
          <w:sz w:val="25"/>
          <w:szCs w:val="25"/>
          <w:highlight w:val="yellow"/>
        </w:rPr>
        <w:t>PHOTO NEEDED</w:t>
      </w:r>
    </w:p>
    <w:p w14:paraId="5918BC4A" w14:textId="0D7539F3" w:rsidR="008A12B2" w:rsidRDefault="008A12B2" w:rsidP="008A12B2">
      <w:pPr>
        <w:autoSpaceDE w:val="0"/>
        <w:autoSpaceDN w:val="0"/>
        <w:adjustRightInd w:val="0"/>
        <w:spacing w:line="360" w:lineRule="auto"/>
        <w:rPr>
          <w:rFonts w:asciiTheme="minorHAnsi" w:hAnsiTheme="minorHAnsi" w:cstheme="minorHAnsi"/>
        </w:rPr>
      </w:pPr>
      <w:r w:rsidRPr="00B4632F">
        <w:rPr>
          <w:rFonts w:asciiTheme="minorHAnsi" w:hAnsiTheme="minorHAnsi" w:cstheme="minorHAnsi"/>
          <w:b/>
          <w:caps/>
        </w:rPr>
        <w:t>Foothill Ranch</w:t>
      </w:r>
      <w:r>
        <w:rPr>
          <w:rFonts w:asciiTheme="minorHAnsi" w:hAnsiTheme="minorHAnsi" w:cstheme="minorHAnsi"/>
          <w:b/>
        </w:rPr>
        <w:t xml:space="preserve">, Calif. – </w:t>
      </w:r>
      <w:r w:rsidRPr="009D754F">
        <w:rPr>
          <w:rFonts w:asciiTheme="minorHAnsi" w:hAnsiTheme="minorHAnsi" w:cstheme="minorHAnsi"/>
        </w:rPr>
        <w:t>(</w:t>
      </w:r>
      <w:r>
        <w:rPr>
          <w:rFonts w:asciiTheme="minorHAnsi" w:hAnsiTheme="minorHAnsi" w:cstheme="minorHAnsi"/>
        </w:rPr>
        <w:t>Aug</w:t>
      </w:r>
      <w:r w:rsidR="00B61B8E">
        <w:rPr>
          <w:rFonts w:asciiTheme="minorHAnsi" w:hAnsiTheme="minorHAnsi" w:cstheme="minorHAnsi"/>
        </w:rPr>
        <w:t>.</w:t>
      </w:r>
      <w:r>
        <w:rPr>
          <w:rFonts w:asciiTheme="minorHAnsi" w:hAnsiTheme="minorHAnsi" w:cstheme="minorHAnsi"/>
        </w:rPr>
        <w:t xml:space="preserve"> 1</w:t>
      </w:r>
      <w:r w:rsidRPr="009D754F">
        <w:rPr>
          <w:rFonts w:asciiTheme="minorHAnsi" w:hAnsiTheme="minorHAnsi" w:cstheme="minorHAnsi"/>
        </w:rPr>
        <w:t xml:space="preserve">, 2018) – </w:t>
      </w:r>
      <w:r w:rsidR="0005776A">
        <w:rPr>
          <w:rFonts w:asciiTheme="minorHAnsi" w:hAnsiTheme="minorHAnsi" w:cstheme="minorHAnsi"/>
        </w:rPr>
        <w:t xml:space="preserve">Global beauty brand </w:t>
      </w:r>
      <w:hyperlink r:id="rId7" w:history="1">
        <w:r w:rsidR="0005776A" w:rsidRPr="001E7D8F">
          <w:rPr>
            <w:rStyle w:val="Hyperlink"/>
            <w:rFonts w:asciiTheme="minorHAnsi" w:hAnsiTheme="minorHAnsi" w:cstheme="minorHAnsi"/>
          </w:rPr>
          <w:t>SeneGence International</w:t>
        </w:r>
      </w:hyperlink>
      <w:r w:rsidR="0005776A">
        <w:rPr>
          <w:rStyle w:val="Hyperlink"/>
          <w:rFonts w:asciiTheme="minorHAnsi" w:hAnsiTheme="minorHAnsi" w:cstheme="minorHAnsi"/>
        </w:rPr>
        <w:t>®</w:t>
      </w:r>
      <w:r w:rsidR="0005776A" w:rsidRPr="0005776A">
        <w:rPr>
          <w:rFonts w:asciiTheme="minorHAnsi" w:hAnsiTheme="minorHAnsi" w:cstheme="minorHAnsi"/>
        </w:rPr>
        <w:t xml:space="preserve"> </w:t>
      </w:r>
      <w:r w:rsidR="0005776A">
        <w:rPr>
          <w:rFonts w:asciiTheme="minorHAnsi" w:hAnsiTheme="minorHAnsi" w:cstheme="minorHAnsi"/>
        </w:rPr>
        <w:t>has introduced a modern yet romantic Rose Gold Collection that is sure to shine this fall. The natural warmth of the rose gold shade is the perfect complement to the deep, sultry shades of Autumn. This limited-edition Rose Gold Collection features:</w:t>
      </w:r>
    </w:p>
    <w:p w14:paraId="59E327E9" w14:textId="77777777" w:rsidR="0005776A" w:rsidRDefault="0005776A" w:rsidP="008A12B2">
      <w:pPr>
        <w:autoSpaceDE w:val="0"/>
        <w:autoSpaceDN w:val="0"/>
        <w:adjustRightInd w:val="0"/>
        <w:spacing w:line="360" w:lineRule="auto"/>
        <w:rPr>
          <w:rFonts w:asciiTheme="minorHAnsi" w:hAnsiTheme="minorHAnsi" w:cstheme="minorHAnsi"/>
        </w:rPr>
      </w:pPr>
    </w:p>
    <w:p w14:paraId="7A60C6E4" w14:textId="72C0771E" w:rsidR="0005776A" w:rsidRPr="0005776A" w:rsidRDefault="0005776A" w:rsidP="0005776A">
      <w:pPr>
        <w:pStyle w:val="ListParagraph"/>
        <w:numPr>
          <w:ilvl w:val="0"/>
          <w:numId w:val="1"/>
        </w:numPr>
        <w:autoSpaceDE w:val="0"/>
        <w:autoSpaceDN w:val="0"/>
        <w:adjustRightInd w:val="0"/>
        <w:spacing w:line="360" w:lineRule="auto"/>
        <w:rPr>
          <w:rFonts w:asciiTheme="minorHAnsi" w:hAnsiTheme="minorHAnsi" w:cstheme="minorHAnsi"/>
          <w:b/>
        </w:rPr>
      </w:pPr>
      <w:r>
        <w:rPr>
          <w:rFonts w:asciiTheme="minorHAnsi" w:hAnsiTheme="minorHAnsi" w:cstheme="minorHAnsi"/>
          <w:b/>
        </w:rPr>
        <w:t>Rose Gold Glitter</w:t>
      </w:r>
      <w:r w:rsidR="002144D9">
        <w:rPr>
          <w:rFonts w:asciiTheme="minorHAnsi" w:hAnsiTheme="minorHAnsi" w:cstheme="minorHAnsi"/>
          <w:b/>
        </w:rPr>
        <w:t xml:space="preserve"> </w:t>
      </w:r>
      <w:proofErr w:type="spellStart"/>
      <w:r w:rsidR="002144D9">
        <w:rPr>
          <w:rFonts w:asciiTheme="minorHAnsi" w:hAnsiTheme="minorHAnsi" w:cstheme="minorHAnsi"/>
          <w:b/>
        </w:rPr>
        <w:t>ShadowSense</w:t>
      </w:r>
      <w:proofErr w:type="spellEnd"/>
      <w:r>
        <w:rPr>
          <w:rFonts w:asciiTheme="minorHAnsi" w:hAnsiTheme="minorHAnsi" w:cstheme="minorHAnsi"/>
        </w:rPr>
        <w:t>: This radian</w:t>
      </w:r>
      <w:r w:rsidR="002144D9">
        <w:rPr>
          <w:rFonts w:asciiTheme="minorHAnsi" w:hAnsiTheme="minorHAnsi" w:cstheme="minorHAnsi"/>
        </w:rPr>
        <w:t>t pink gold long lasting eyeshadow</w:t>
      </w:r>
      <w:r>
        <w:rPr>
          <w:rFonts w:asciiTheme="minorHAnsi" w:hAnsiTheme="minorHAnsi" w:cstheme="minorHAnsi"/>
        </w:rPr>
        <w:t xml:space="preserve"> with bold glitter is a stunner. Looking for something a little </w:t>
      </w:r>
      <w:r w:rsidR="00E030F7">
        <w:rPr>
          <w:rFonts w:asciiTheme="minorHAnsi" w:hAnsiTheme="minorHAnsi" w:cstheme="minorHAnsi"/>
        </w:rPr>
        <w:t>subtler</w:t>
      </w:r>
      <w:r>
        <w:rPr>
          <w:rFonts w:asciiTheme="minorHAnsi" w:hAnsiTheme="minorHAnsi" w:cstheme="minorHAnsi"/>
        </w:rPr>
        <w:t>? Use this</w:t>
      </w:r>
      <w:r w:rsidR="001C1261">
        <w:rPr>
          <w:rFonts w:asciiTheme="minorHAnsi" w:hAnsiTheme="minorHAnsi" w:cstheme="minorHAnsi"/>
        </w:rPr>
        <w:t xml:space="preserve"> popular</w:t>
      </w:r>
      <w:r>
        <w:rPr>
          <w:rFonts w:asciiTheme="minorHAnsi" w:hAnsiTheme="minorHAnsi" w:cstheme="minorHAnsi"/>
        </w:rPr>
        <w:t xml:space="preserve"> shade as an eyeliner to make those eyes pop.</w:t>
      </w:r>
    </w:p>
    <w:p w14:paraId="51CF4A23" w14:textId="50F81B41" w:rsidR="0005776A" w:rsidRPr="00C8487B" w:rsidRDefault="00C8487B" w:rsidP="00C8487B">
      <w:pPr>
        <w:pStyle w:val="ListParagraph"/>
        <w:numPr>
          <w:ilvl w:val="0"/>
          <w:numId w:val="1"/>
        </w:numPr>
        <w:autoSpaceDE w:val="0"/>
        <w:autoSpaceDN w:val="0"/>
        <w:adjustRightInd w:val="0"/>
        <w:spacing w:line="360" w:lineRule="auto"/>
        <w:rPr>
          <w:rFonts w:asciiTheme="minorHAnsi" w:hAnsiTheme="minorHAnsi" w:cstheme="minorHAnsi"/>
          <w:b/>
        </w:rPr>
      </w:pPr>
      <w:r>
        <w:rPr>
          <w:rFonts w:asciiTheme="minorHAnsi" w:hAnsiTheme="minorHAnsi" w:cstheme="minorHAnsi"/>
          <w:b/>
        </w:rPr>
        <w:t>Rosé All Day</w:t>
      </w:r>
      <w:r w:rsidR="002144D9">
        <w:rPr>
          <w:rFonts w:asciiTheme="minorHAnsi" w:hAnsiTheme="minorHAnsi" w:cstheme="minorHAnsi"/>
          <w:b/>
        </w:rPr>
        <w:t xml:space="preserve"> LipSense</w:t>
      </w:r>
      <w:r w:rsidR="0005776A" w:rsidRPr="00C8487B">
        <w:rPr>
          <w:rFonts w:asciiTheme="minorHAnsi" w:hAnsiTheme="minorHAnsi" w:cstheme="minorHAnsi"/>
          <w:b/>
        </w:rPr>
        <w:t xml:space="preserve">: </w:t>
      </w:r>
      <w:r>
        <w:rPr>
          <w:rFonts w:asciiTheme="minorHAnsi" w:hAnsiTheme="minorHAnsi" w:cstheme="minorHAnsi"/>
        </w:rPr>
        <w:t xml:space="preserve">A past limited edition favorite, this shade of LipSense is a pink gold color with copper tones and a frosted/metallic texture. And just like the rose gold trend, this lip color won’t quit – even when sipping on its bubbly namesake. </w:t>
      </w:r>
    </w:p>
    <w:p w14:paraId="45016B04" w14:textId="00063DFE" w:rsidR="00C8487B" w:rsidRPr="00C8487B" w:rsidRDefault="00C8487B" w:rsidP="00C8487B">
      <w:pPr>
        <w:pStyle w:val="ListParagraph"/>
        <w:numPr>
          <w:ilvl w:val="0"/>
          <w:numId w:val="1"/>
        </w:numPr>
        <w:autoSpaceDE w:val="0"/>
        <w:autoSpaceDN w:val="0"/>
        <w:adjustRightInd w:val="0"/>
        <w:spacing w:line="360" w:lineRule="auto"/>
        <w:rPr>
          <w:rFonts w:asciiTheme="minorHAnsi" w:hAnsiTheme="minorHAnsi" w:cstheme="minorHAnsi"/>
          <w:b/>
        </w:rPr>
      </w:pPr>
      <w:r>
        <w:rPr>
          <w:rFonts w:asciiTheme="minorHAnsi" w:hAnsiTheme="minorHAnsi" w:cstheme="minorHAnsi"/>
          <w:b/>
        </w:rPr>
        <w:t>Rose Gold</w:t>
      </w:r>
      <w:r w:rsidR="002144D9">
        <w:rPr>
          <w:rFonts w:asciiTheme="minorHAnsi" w:hAnsiTheme="minorHAnsi" w:cstheme="minorHAnsi"/>
          <w:b/>
        </w:rPr>
        <w:t xml:space="preserve"> Gloss</w:t>
      </w:r>
      <w:r w:rsidR="0005776A">
        <w:rPr>
          <w:rFonts w:asciiTheme="minorHAnsi" w:hAnsiTheme="minorHAnsi" w:cstheme="minorHAnsi"/>
          <w:b/>
        </w:rPr>
        <w:t xml:space="preserve">: </w:t>
      </w:r>
      <w:r>
        <w:rPr>
          <w:rFonts w:asciiTheme="minorHAnsi" w:hAnsiTheme="minorHAnsi" w:cstheme="minorHAnsi"/>
        </w:rPr>
        <w:t xml:space="preserve">Another must-have from the collection is </w:t>
      </w:r>
      <w:r w:rsidR="00410968">
        <w:rPr>
          <w:rFonts w:asciiTheme="minorHAnsi" w:hAnsiTheme="minorHAnsi" w:cstheme="minorHAnsi"/>
        </w:rPr>
        <w:t>a</w:t>
      </w:r>
      <w:r>
        <w:rPr>
          <w:rFonts w:asciiTheme="minorHAnsi" w:hAnsiTheme="minorHAnsi" w:cstheme="minorHAnsi"/>
        </w:rPr>
        <w:t xml:space="preserve"> </w:t>
      </w:r>
      <w:r w:rsidR="001C1261">
        <w:rPr>
          <w:rFonts w:asciiTheme="minorHAnsi" w:hAnsiTheme="minorHAnsi" w:cstheme="minorHAnsi"/>
        </w:rPr>
        <w:t xml:space="preserve">new </w:t>
      </w:r>
      <w:r>
        <w:rPr>
          <w:rFonts w:asciiTheme="minorHAnsi" w:hAnsiTheme="minorHAnsi" w:cstheme="minorHAnsi"/>
        </w:rPr>
        <w:t xml:space="preserve">gold and pink glitter Gloss blended with a very light rose gold tint. Perfect for layering with the </w:t>
      </w:r>
      <w:r w:rsidRPr="00C8487B">
        <w:rPr>
          <w:rFonts w:asciiTheme="minorHAnsi" w:hAnsiTheme="minorHAnsi" w:cstheme="minorHAnsi"/>
        </w:rPr>
        <w:t>Rosé All Day</w:t>
      </w:r>
      <w:r>
        <w:rPr>
          <w:rFonts w:asciiTheme="minorHAnsi" w:hAnsiTheme="minorHAnsi" w:cstheme="minorHAnsi"/>
        </w:rPr>
        <w:t xml:space="preserve"> LipSense or wearing on its own to create a youthful glow. </w:t>
      </w:r>
    </w:p>
    <w:p w14:paraId="3C801139" w14:textId="77777777" w:rsidR="00C8487B" w:rsidRDefault="00C8487B" w:rsidP="00C8487B">
      <w:pPr>
        <w:autoSpaceDE w:val="0"/>
        <w:autoSpaceDN w:val="0"/>
        <w:adjustRightInd w:val="0"/>
        <w:spacing w:line="360" w:lineRule="auto"/>
        <w:rPr>
          <w:rFonts w:asciiTheme="minorHAnsi" w:hAnsiTheme="minorHAnsi" w:cstheme="minorHAnsi"/>
        </w:rPr>
      </w:pPr>
    </w:p>
    <w:p w14:paraId="53686C80" w14:textId="18D3447A" w:rsidR="00C8487B" w:rsidRDefault="00C8487B" w:rsidP="00C8487B">
      <w:p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The Rose Gold Collection </w:t>
      </w:r>
      <w:r w:rsidR="001C1261">
        <w:rPr>
          <w:rFonts w:asciiTheme="minorHAnsi" w:hAnsiTheme="minorHAnsi" w:cstheme="minorHAnsi"/>
        </w:rPr>
        <w:t xml:space="preserve">features universally flattering shades that are sure to make all skin tones glow. While the unique, limited edition products are sold individually, those who purchase as a Collection will receive a FREE rose gold mesh SeneGence bag. </w:t>
      </w:r>
    </w:p>
    <w:p w14:paraId="637F82EB" w14:textId="77777777" w:rsidR="00C8487B" w:rsidRDefault="00C8487B" w:rsidP="00C8487B">
      <w:pPr>
        <w:autoSpaceDE w:val="0"/>
        <w:autoSpaceDN w:val="0"/>
        <w:adjustRightInd w:val="0"/>
        <w:spacing w:line="360" w:lineRule="auto"/>
        <w:rPr>
          <w:rFonts w:asciiTheme="minorHAnsi" w:hAnsiTheme="minorHAnsi" w:cstheme="minorHAnsi"/>
        </w:rPr>
      </w:pPr>
    </w:p>
    <w:p w14:paraId="7B19D4D5" w14:textId="46FE1D9A" w:rsidR="001C1261" w:rsidRDefault="001C1261" w:rsidP="00C8487B">
      <w:pPr>
        <w:autoSpaceDE w:val="0"/>
        <w:autoSpaceDN w:val="0"/>
        <w:adjustRightInd w:val="0"/>
        <w:spacing w:line="360" w:lineRule="auto"/>
      </w:pPr>
      <w:r>
        <w:rPr>
          <w:rFonts w:asciiTheme="minorHAnsi" w:hAnsiTheme="minorHAnsi" w:cstheme="minorHAnsi"/>
        </w:rPr>
        <w:t xml:space="preserve">SeneGence is known for </w:t>
      </w:r>
      <w:r w:rsidRPr="00C8487B">
        <w:rPr>
          <w:rFonts w:asciiTheme="minorHAnsi" w:hAnsiTheme="minorHAnsi" w:cstheme="minorHAnsi"/>
        </w:rPr>
        <w:t>LipSense®,</w:t>
      </w:r>
      <w:r>
        <w:rPr>
          <w:rFonts w:asciiTheme="minorHAnsi" w:hAnsiTheme="minorHAnsi" w:cstheme="minorHAnsi"/>
        </w:rPr>
        <w:t xml:space="preserve"> the </w:t>
      </w:r>
      <w:r>
        <w:t>original long-lasting lip color that it is water-proof, smudge-proof and kiss-proof. LipSense and LipSense Gloss provide up to 18 hours of perfectly pigmented color with multi-dimensional texture to keep</w:t>
      </w:r>
      <w:r w:rsidR="00410968">
        <w:t xml:space="preserve"> your pout looking perfect. </w:t>
      </w:r>
      <w:proofErr w:type="spellStart"/>
      <w:r w:rsidR="001560F3">
        <w:t>ShadowSense</w:t>
      </w:r>
      <w:proofErr w:type="spellEnd"/>
      <w:r w:rsidR="001560F3">
        <w:t>, a</w:t>
      </w:r>
      <w:r w:rsidR="00410968">
        <w:t>nother</w:t>
      </w:r>
      <w:r w:rsidR="001560F3">
        <w:t xml:space="preserve"> beautifully innovative product</w:t>
      </w:r>
      <w:r w:rsidR="00410968">
        <w:t xml:space="preserve">, is a creamy, long-lasting eyeshadow blended with </w:t>
      </w:r>
      <w:proofErr w:type="spellStart"/>
      <w:r w:rsidR="00410968">
        <w:t>SenePlex</w:t>
      </w:r>
      <w:proofErr w:type="spellEnd"/>
      <w:r w:rsidR="00410968">
        <w:t xml:space="preserve"> Complex for anti-aging protection. </w:t>
      </w:r>
    </w:p>
    <w:p w14:paraId="187C9A83" w14:textId="77777777" w:rsidR="00410968" w:rsidRDefault="00410968" w:rsidP="00C8487B">
      <w:pPr>
        <w:autoSpaceDE w:val="0"/>
        <w:autoSpaceDN w:val="0"/>
        <w:adjustRightInd w:val="0"/>
        <w:spacing w:line="360" w:lineRule="auto"/>
      </w:pPr>
    </w:p>
    <w:p w14:paraId="3D2716A7" w14:textId="18697368" w:rsidR="00410968" w:rsidRDefault="00410968" w:rsidP="00410968">
      <w:pPr>
        <w:autoSpaceDE w:val="0"/>
        <w:autoSpaceDN w:val="0"/>
        <w:adjustRightInd w:val="0"/>
        <w:spacing w:line="360" w:lineRule="auto"/>
        <w:rPr>
          <w:rFonts w:asciiTheme="minorHAnsi" w:hAnsiTheme="minorHAnsi" w:cstheme="minorHAnsi"/>
        </w:rPr>
      </w:pPr>
      <w:r w:rsidRPr="009D754F">
        <w:rPr>
          <w:rFonts w:asciiTheme="minorHAnsi" w:hAnsiTheme="minorHAnsi" w:cstheme="minorHAnsi"/>
        </w:rPr>
        <w:lastRenderedPageBreak/>
        <w:t>SeneGence</w:t>
      </w:r>
      <w:r>
        <w:rPr>
          <w:rFonts w:asciiTheme="minorHAnsi" w:hAnsiTheme="minorHAnsi" w:cstheme="minorHAnsi"/>
        </w:rPr>
        <w:t xml:space="preserve"> also has a </w:t>
      </w:r>
      <w:r w:rsidRPr="009D754F">
        <w:rPr>
          <w:rFonts w:asciiTheme="minorHAnsi" w:hAnsiTheme="minorHAnsi" w:cstheme="minorHAnsi"/>
        </w:rPr>
        <w:t xml:space="preserve">full line of long-lasting, anti-aging cosmetics </w:t>
      </w:r>
      <w:r>
        <w:rPr>
          <w:rFonts w:asciiTheme="minorHAnsi" w:hAnsiTheme="minorHAnsi" w:cstheme="minorHAnsi"/>
        </w:rPr>
        <w:t>and skin care products f</w:t>
      </w:r>
      <w:r w:rsidRPr="009D754F">
        <w:rPr>
          <w:rFonts w:asciiTheme="minorHAnsi" w:hAnsiTheme="minorHAnsi" w:cstheme="minorHAnsi"/>
        </w:rPr>
        <w:t>ormulated for a variety of skin types</w:t>
      </w:r>
      <w:r>
        <w:rPr>
          <w:rFonts w:asciiTheme="minorHAnsi" w:hAnsiTheme="minorHAnsi" w:cstheme="minorHAnsi"/>
        </w:rPr>
        <w:t xml:space="preserve">. SeneGence does not test on animals or use animal by-products, and instead uses naturally occurring ingredients. All products are made in the United States for stringent quality control. </w:t>
      </w:r>
    </w:p>
    <w:p w14:paraId="1F9CD897" w14:textId="77777777" w:rsidR="00410968" w:rsidRDefault="00410968" w:rsidP="00410968">
      <w:pPr>
        <w:autoSpaceDE w:val="0"/>
        <w:autoSpaceDN w:val="0"/>
        <w:adjustRightInd w:val="0"/>
        <w:spacing w:line="360" w:lineRule="auto"/>
        <w:rPr>
          <w:rFonts w:asciiTheme="minorHAnsi" w:hAnsiTheme="minorHAnsi" w:cstheme="minorHAnsi"/>
        </w:rPr>
      </w:pPr>
    </w:p>
    <w:p w14:paraId="5F2DDD1D" w14:textId="77777777" w:rsidR="00410968" w:rsidRDefault="00410968" w:rsidP="00410968">
      <w:p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To get in touch with a SeneGence Independent Distributor to try LipSense or their revolutionary line of skin care and cosmetics, visit </w:t>
      </w:r>
      <w:hyperlink r:id="rId8" w:history="1">
        <w:r w:rsidRPr="00A109A5">
          <w:rPr>
            <w:rStyle w:val="Hyperlink"/>
            <w:rFonts w:asciiTheme="minorHAnsi" w:hAnsiTheme="minorHAnsi" w:cstheme="minorHAnsi"/>
          </w:rPr>
          <w:t>SeneGence.com</w:t>
        </w:r>
      </w:hyperlink>
      <w:r>
        <w:rPr>
          <w:rFonts w:asciiTheme="minorHAnsi" w:hAnsiTheme="minorHAnsi" w:cstheme="minorHAnsi"/>
        </w:rPr>
        <w:t>.</w:t>
      </w:r>
    </w:p>
    <w:p w14:paraId="7D888D94" w14:textId="77777777" w:rsidR="00410968" w:rsidRDefault="00410968" w:rsidP="00410968">
      <w:pPr>
        <w:autoSpaceDE w:val="0"/>
        <w:autoSpaceDN w:val="0"/>
        <w:adjustRightInd w:val="0"/>
        <w:spacing w:line="360" w:lineRule="auto"/>
        <w:rPr>
          <w:rFonts w:asciiTheme="minorHAnsi" w:hAnsiTheme="minorHAnsi" w:cstheme="minorHAnsi"/>
        </w:rPr>
      </w:pPr>
    </w:p>
    <w:p w14:paraId="7AAC641E" w14:textId="77777777" w:rsidR="00410968" w:rsidRDefault="00410968" w:rsidP="00410968">
      <w:p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Follow SeneGence on </w:t>
      </w:r>
      <w:hyperlink r:id="rId9" w:history="1">
        <w:r w:rsidRPr="00936A27">
          <w:rPr>
            <w:rStyle w:val="Hyperlink"/>
            <w:rFonts w:asciiTheme="minorHAnsi" w:hAnsiTheme="minorHAnsi" w:cstheme="minorHAnsi"/>
          </w:rPr>
          <w:t>Facebook</w:t>
        </w:r>
      </w:hyperlink>
      <w:r>
        <w:rPr>
          <w:rFonts w:asciiTheme="minorHAnsi" w:hAnsiTheme="minorHAnsi" w:cstheme="minorHAnsi"/>
        </w:rPr>
        <w:t xml:space="preserve">, </w:t>
      </w:r>
      <w:hyperlink r:id="rId10" w:history="1">
        <w:r w:rsidRPr="00936A27">
          <w:rPr>
            <w:rStyle w:val="Hyperlink"/>
            <w:rFonts w:asciiTheme="minorHAnsi" w:hAnsiTheme="minorHAnsi" w:cstheme="minorHAnsi"/>
          </w:rPr>
          <w:t>Twitter</w:t>
        </w:r>
      </w:hyperlink>
      <w:r>
        <w:rPr>
          <w:rFonts w:asciiTheme="minorHAnsi" w:hAnsiTheme="minorHAnsi" w:cstheme="minorHAnsi"/>
        </w:rPr>
        <w:t xml:space="preserve">, </w:t>
      </w:r>
      <w:hyperlink r:id="rId11" w:history="1">
        <w:r w:rsidRPr="00936A27">
          <w:rPr>
            <w:rStyle w:val="Hyperlink"/>
            <w:rFonts w:asciiTheme="minorHAnsi" w:hAnsiTheme="minorHAnsi" w:cstheme="minorHAnsi"/>
          </w:rPr>
          <w:t>Pinterest</w:t>
        </w:r>
      </w:hyperlink>
      <w:r>
        <w:rPr>
          <w:rFonts w:asciiTheme="minorHAnsi" w:hAnsiTheme="minorHAnsi" w:cstheme="minorHAnsi"/>
        </w:rPr>
        <w:t xml:space="preserve">, </w:t>
      </w:r>
      <w:hyperlink r:id="rId12" w:history="1">
        <w:r w:rsidRPr="00936A27">
          <w:rPr>
            <w:rStyle w:val="Hyperlink"/>
            <w:rFonts w:asciiTheme="minorHAnsi" w:hAnsiTheme="minorHAnsi" w:cstheme="minorHAnsi"/>
          </w:rPr>
          <w:t>Instagram</w:t>
        </w:r>
      </w:hyperlink>
      <w:r>
        <w:rPr>
          <w:rFonts w:asciiTheme="minorHAnsi" w:hAnsiTheme="minorHAnsi" w:cstheme="minorHAnsi"/>
        </w:rPr>
        <w:t xml:space="preserve"> and </w:t>
      </w:r>
      <w:hyperlink r:id="rId13" w:history="1">
        <w:r w:rsidRPr="00936A27">
          <w:rPr>
            <w:rStyle w:val="Hyperlink"/>
            <w:rFonts w:asciiTheme="minorHAnsi" w:hAnsiTheme="minorHAnsi" w:cstheme="minorHAnsi"/>
          </w:rPr>
          <w:t>YouTube</w:t>
        </w:r>
      </w:hyperlink>
      <w:r>
        <w:rPr>
          <w:rFonts w:asciiTheme="minorHAnsi" w:hAnsiTheme="minorHAnsi" w:cstheme="minorHAnsi"/>
        </w:rPr>
        <w:t xml:space="preserve">.     </w:t>
      </w:r>
    </w:p>
    <w:p w14:paraId="4289CEC1" w14:textId="77777777" w:rsidR="00410968" w:rsidRPr="009D754F" w:rsidRDefault="00410968" w:rsidP="00410968">
      <w:pPr>
        <w:autoSpaceDE w:val="0"/>
        <w:autoSpaceDN w:val="0"/>
        <w:adjustRightInd w:val="0"/>
        <w:jc w:val="center"/>
        <w:rPr>
          <w:rFonts w:asciiTheme="minorHAnsi" w:hAnsiTheme="minorHAnsi" w:cstheme="minorHAnsi"/>
        </w:rPr>
      </w:pPr>
      <w:r w:rsidRPr="009D754F">
        <w:rPr>
          <w:rFonts w:asciiTheme="minorHAnsi" w:hAnsiTheme="minorHAnsi" w:cstheme="minorHAnsi"/>
        </w:rPr>
        <w:t>###</w:t>
      </w:r>
    </w:p>
    <w:p w14:paraId="3BCDA5B2" w14:textId="77777777" w:rsidR="00410968" w:rsidRPr="009D754F" w:rsidRDefault="00410968" w:rsidP="00410968">
      <w:pPr>
        <w:autoSpaceDE w:val="0"/>
        <w:autoSpaceDN w:val="0"/>
        <w:adjustRightInd w:val="0"/>
        <w:rPr>
          <w:rFonts w:asciiTheme="minorHAnsi" w:hAnsiTheme="minorHAnsi" w:cstheme="minorHAnsi"/>
        </w:rPr>
      </w:pPr>
      <w:r w:rsidRPr="009D754F">
        <w:rPr>
          <w:rFonts w:asciiTheme="minorHAnsi" w:hAnsiTheme="minorHAnsi" w:cstheme="minorHAnsi"/>
          <w:b/>
          <w:bCs/>
        </w:rPr>
        <w:t xml:space="preserve">About SeneGence International </w:t>
      </w:r>
    </w:p>
    <w:p w14:paraId="5B5A6080" w14:textId="77777777" w:rsidR="00410968" w:rsidRPr="009D754F" w:rsidRDefault="00410968" w:rsidP="00410968">
      <w:pPr>
        <w:autoSpaceDE w:val="0"/>
        <w:autoSpaceDN w:val="0"/>
        <w:adjustRightInd w:val="0"/>
        <w:rPr>
          <w:rFonts w:asciiTheme="minorHAnsi" w:hAnsiTheme="minorHAnsi" w:cstheme="minorHAnsi"/>
        </w:rPr>
      </w:pPr>
      <w:r w:rsidRPr="009D754F">
        <w:rPr>
          <w:rFonts w:asciiTheme="minorHAnsi" w:hAnsiTheme="minorHAnsi" w:cstheme="minorHAnsi"/>
        </w:rPr>
        <w:t xml:space="preserve">SeneGence’s full line of long-lasting cosmetics and anti-aging skin care is sold through a network of Independent Distributors around the world. SeneGence proudly distributes products that are made in the U.S.A. and formulated without lead or animal testing. To find a Distributor near you or to get more information on SeneGence products and business opportunities, please visit </w:t>
      </w:r>
      <w:hyperlink r:id="rId14" w:history="1">
        <w:r w:rsidRPr="002B2DDC">
          <w:rPr>
            <w:rStyle w:val="Hyperlink"/>
            <w:rFonts w:asciiTheme="minorHAnsi" w:hAnsiTheme="minorHAnsi" w:cstheme="minorHAnsi"/>
          </w:rPr>
          <w:t>www.SeneGence.com</w:t>
        </w:r>
      </w:hyperlink>
      <w:r w:rsidRPr="009D754F">
        <w:rPr>
          <w:rFonts w:asciiTheme="minorHAnsi" w:hAnsiTheme="minorHAnsi" w:cstheme="minorHAnsi"/>
        </w:rPr>
        <w:t>.</w:t>
      </w:r>
    </w:p>
    <w:p w14:paraId="3534E93D" w14:textId="77777777" w:rsidR="00410968" w:rsidRPr="009D754F" w:rsidRDefault="00410968" w:rsidP="00410968">
      <w:pPr>
        <w:autoSpaceDE w:val="0"/>
        <w:autoSpaceDN w:val="0"/>
        <w:adjustRightInd w:val="0"/>
        <w:rPr>
          <w:rFonts w:asciiTheme="minorHAnsi" w:hAnsiTheme="minorHAnsi" w:cstheme="minorHAnsi"/>
        </w:rPr>
      </w:pPr>
    </w:p>
    <w:p w14:paraId="49E4A1BA" w14:textId="77777777" w:rsidR="00410968" w:rsidRPr="009D754F" w:rsidRDefault="00410968" w:rsidP="00410968">
      <w:pPr>
        <w:autoSpaceDE w:val="0"/>
        <w:autoSpaceDN w:val="0"/>
        <w:adjustRightInd w:val="0"/>
        <w:rPr>
          <w:rFonts w:asciiTheme="minorHAnsi" w:hAnsiTheme="minorHAnsi" w:cstheme="minorHAnsi"/>
          <w:b/>
        </w:rPr>
      </w:pPr>
      <w:r>
        <w:rPr>
          <w:rFonts w:asciiTheme="minorHAnsi" w:hAnsiTheme="minorHAnsi" w:cstheme="minorHAnsi"/>
          <w:b/>
        </w:rPr>
        <w:t>Media Contacts:</w:t>
      </w:r>
    </w:p>
    <w:p w14:paraId="631D2ADE" w14:textId="77777777" w:rsidR="00410968" w:rsidRDefault="00410968" w:rsidP="00410968">
      <w:pPr>
        <w:autoSpaceDE w:val="0"/>
        <w:autoSpaceDN w:val="0"/>
        <w:adjustRightInd w:val="0"/>
        <w:rPr>
          <w:rFonts w:asciiTheme="minorHAnsi" w:hAnsiTheme="minorHAnsi" w:cstheme="minorHAnsi"/>
        </w:rPr>
      </w:pPr>
      <w:r>
        <w:rPr>
          <w:rFonts w:asciiTheme="minorHAnsi" w:hAnsiTheme="minorHAnsi" w:cstheme="minorHAnsi"/>
        </w:rPr>
        <w:t>Katie Olivier</w:t>
      </w:r>
    </w:p>
    <w:p w14:paraId="71027FBB" w14:textId="77777777" w:rsidR="00410968" w:rsidRDefault="00410968" w:rsidP="00410968">
      <w:pPr>
        <w:autoSpaceDE w:val="0"/>
        <w:autoSpaceDN w:val="0"/>
        <w:adjustRightInd w:val="0"/>
        <w:rPr>
          <w:rFonts w:asciiTheme="minorHAnsi" w:hAnsiTheme="minorHAnsi" w:cstheme="minorHAnsi"/>
        </w:rPr>
      </w:pPr>
      <w:r>
        <w:rPr>
          <w:rFonts w:asciiTheme="minorHAnsi" w:hAnsiTheme="minorHAnsi" w:cstheme="minorHAnsi"/>
        </w:rPr>
        <w:t>Sunwest Communications for SeneGence International</w:t>
      </w:r>
    </w:p>
    <w:p w14:paraId="07EB1728" w14:textId="77777777" w:rsidR="00410968" w:rsidRDefault="00410968" w:rsidP="00410968">
      <w:pPr>
        <w:autoSpaceDE w:val="0"/>
        <w:autoSpaceDN w:val="0"/>
        <w:adjustRightInd w:val="0"/>
        <w:rPr>
          <w:rFonts w:asciiTheme="minorHAnsi" w:hAnsiTheme="minorHAnsi" w:cstheme="minorHAnsi"/>
        </w:rPr>
      </w:pPr>
      <w:r>
        <w:rPr>
          <w:rFonts w:asciiTheme="minorHAnsi" w:hAnsiTheme="minorHAnsi" w:cstheme="minorHAnsi"/>
        </w:rPr>
        <w:t>214.363.1601 x241</w:t>
      </w:r>
    </w:p>
    <w:p w14:paraId="60E41480" w14:textId="77777777" w:rsidR="00410968" w:rsidRPr="009D754F" w:rsidRDefault="002D29CF" w:rsidP="00410968">
      <w:pPr>
        <w:autoSpaceDE w:val="0"/>
        <w:autoSpaceDN w:val="0"/>
        <w:adjustRightInd w:val="0"/>
        <w:rPr>
          <w:rFonts w:asciiTheme="minorHAnsi" w:hAnsiTheme="minorHAnsi" w:cstheme="minorHAnsi"/>
        </w:rPr>
      </w:pPr>
      <w:hyperlink r:id="rId15" w:history="1">
        <w:r w:rsidR="00410968" w:rsidRPr="00A52EA7">
          <w:rPr>
            <w:rStyle w:val="Hyperlink"/>
            <w:rFonts w:asciiTheme="minorHAnsi" w:hAnsiTheme="minorHAnsi" w:cstheme="minorHAnsi"/>
          </w:rPr>
          <w:t>kolivier@sunwestpr.com</w:t>
        </w:r>
      </w:hyperlink>
      <w:r w:rsidR="00410968">
        <w:rPr>
          <w:rFonts w:asciiTheme="minorHAnsi" w:hAnsiTheme="minorHAnsi" w:cstheme="minorHAnsi"/>
        </w:rPr>
        <w:t xml:space="preserve"> </w:t>
      </w:r>
    </w:p>
    <w:p w14:paraId="6FBA3E77" w14:textId="77777777" w:rsidR="00410968" w:rsidRDefault="00410968" w:rsidP="00C8487B">
      <w:pPr>
        <w:autoSpaceDE w:val="0"/>
        <w:autoSpaceDN w:val="0"/>
        <w:adjustRightInd w:val="0"/>
        <w:spacing w:line="360" w:lineRule="auto"/>
        <w:rPr>
          <w:rFonts w:asciiTheme="minorHAnsi" w:hAnsiTheme="minorHAnsi" w:cstheme="minorHAnsi"/>
        </w:rPr>
      </w:pPr>
    </w:p>
    <w:p w14:paraId="0A4FF6CF" w14:textId="77777777" w:rsidR="001C1261" w:rsidRDefault="001C1261" w:rsidP="00C8487B">
      <w:pPr>
        <w:autoSpaceDE w:val="0"/>
        <w:autoSpaceDN w:val="0"/>
        <w:adjustRightInd w:val="0"/>
        <w:spacing w:line="360" w:lineRule="auto"/>
        <w:rPr>
          <w:rFonts w:asciiTheme="minorHAnsi" w:hAnsiTheme="minorHAnsi" w:cstheme="minorHAnsi"/>
        </w:rPr>
      </w:pPr>
    </w:p>
    <w:p w14:paraId="772707E7" w14:textId="77777777" w:rsidR="00BD1E88" w:rsidRPr="008A12B2" w:rsidRDefault="00BD1E88" w:rsidP="008A12B2"/>
    <w:sectPr w:rsidR="00BD1E88" w:rsidRPr="008A12B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7AD5" w14:textId="77777777" w:rsidR="006921AE" w:rsidRDefault="006921AE" w:rsidP="008A12B2">
      <w:r>
        <w:separator/>
      </w:r>
    </w:p>
  </w:endnote>
  <w:endnote w:type="continuationSeparator" w:id="0">
    <w:p w14:paraId="68D28287" w14:textId="77777777" w:rsidR="006921AE" w:rsidRDefault="006921AE" w:rsidP="008A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A11B" w14:textId="77777777" w:rsidR="006921AE" w:rsidRDefault="006921AE" w:rsidP="008A12B2">
      <w:r>
        <w:separator/>
      </w:r>
    </w:p>
  </w:footnote>
  <w:footnote w:type="continuationSeparator" w:id="0">
    <w:p w14:paraId="54DFDF1E" w14:textId="77777777" w:rsidR="006921AE" w:rsidRDefault="006921AE" w:rsidP="008A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128B" w14:textId="77777777" w:rsidR="008A12B2" w:rsidRDefault="008A12B2" w:rsidP="008A12B2">
    <w:pPr>
      <w:pStyle w:val="Header"/>
      <w:jc w:val="right"/>
    </w:pPr>
    <w:r w:rsidRPr="00833191">
      <w:rPr>
        <w:rFonts w:asciiTheme="minorHAnsi" w:hAnsiTheme="minorHAnsi" w:cstheme="minorHAnsi"/>
        <w:noProof/>
      </w:rPr>
      <w:drawing>
        <wp:inline distT="0" distB="0" distL="0" distR="0" wp14:anchorId="1AFB514A" wp14:editId="366A41D9">
          <wp:extent cx="2635250" cy="790575"/>
          <wp:effectExtent l="0" t="0" r="0" b="9525"/>
          <wp:docPr id="6" name="Picture 6" descr="Image result for seneg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negen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8510" cy="794553"/>
                  </a:xfrm>
                  <a:prstGeom prst="rect">
                    <a:avLst/>
                  </a:prstGeom>
                  <a:noFill/>
                  <a:ln>
                    <a:noFill/>
                  </a:ln>
                </pic:spPr>
              </pic:pic>
            </a:graphicData>
          </a:graphic>
        </wp:inline>
      </w:drawing>
    </w:r>
  </w:p>
  <w:p w14:paraId="795E7D4C" w14:textId="77777777" w:rsidR="008A12B2" w:rsidRDefault="008A1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C1F41"/>
    <w:multiLevelType w:val="hybridMultilevel"/>
    <w:tmpl w:val="7AB4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B2"/>
    <w:rsid w:val="0005776A"/>
    <w:rsid w:val="000E57FD"/>
    <w:rsid w:val="001560F3"/>
    <w:rsid w:val="001C1261"/>
    <w:rsid w:val="002144D9"/>
    <w:rsid w:val="002D29CF"/>
    <w:rsid w:val="00410968"/>
    <w:rsid w:val="00667C5C"/>
    <w:rsid w:val="006921AE"/>
    <w:rsid w:val="008254E6"/>
    <w:rsid w:val="00870B6B"/>
    <w:rsid w:val="008A12B2"/>
    <w:rsid w:val="00B61B8E"/>
    <w:rsid w:val="00BD1E88"/>
    <w:rsid w:val="00C8487B"/>
    <w:rsid w:val="00E0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D961"/>
  <w15:chartTrackingRefBased/>
  <w15:docId w15:val="{39983857-AD1A-4133-A167-7FFF416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2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B2"/>
    <w:pPr>
      <w:tabs>
        <w:tab w:val="center" w:pos="4680"/>
        <w:tab w:val="right" w:pos="9360"/>
      </w:tabs>
    </w:pPr>
  </w:style>
  <w:style w:type="character" w:customStyle="1" w:styleId="HeaderChar">
    <w:name w:val="Header Char"/>
    <w:basedOn w:val="DefaultParagraphFont"/>
    <w:link w:val="Header"/>
    <w:uiPriority w:val="99"/>
    <w:rsid w:val="008A12B2"/>
  </w:style>
  <w:style w:type="paragraph" w:styleId="Footer">
    <w:name w:val="footer"/>
    <w:basedOn w:val="Normal"/>
    <w:link w:val="FooterChar"/>
    <w:uiPriority w:val="99"/>
    <w:unhideWhenUsed/>
    <w:rsid w:val="008A12B2"/>
    <w:pPr>
      <w:tabs>
        <w:tab w:val="center" w:pos="4680"/>
        <w:tab w:val="right" w:pos="9360"/>
      </w:tabs>
    </w:pPr>
  </w:style>
  <w:style w:type="character" w:customStyle="1" w:styleId="FooterChar">
    <w:name w:val="Footer Char"/>
    <w:basedOn w:val="DefaultParagraphFont"/>
    <w:link w:val="Footer"/>
    <w:uiPriority w:val="99"/>
    <w:rsid w:val="008A12B2"/>
  </w:style>
  <w:style w:type="character" w:styleId="Hyperlink">
    <w:name w:val="Hyperlink"/>
    <w:basedOn w:val="DefaultParagraphFont"/>
    <w:uiPriority w:val="99"/>
    <w:unhideWhenUsed/>
    <w:rsid w:val="008A12B2"/>
    <w:rPr>
      <w:color w:val="0563C1" w:themeColor="hyperlink"/>
      <w:u w:val="single"/>
    </w:rPr>
  </w:style>
  <w:style w:type="paragraph" w:styleId="ListParagraph">
    <w:name w:val="List Paragraph"/>
    <w:basedOn w:val="Normal"/>
    <w:uiPriority w:val="34"/>
    <w:qFormat/>
    <w:rsid w:val="0005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eweb.senegence.com/us" TargetMode="External"/><Relationship Id="rId13" Type="http://schemas.openxmlformats.org/officeDocument/2006/relationships/hyperlink" Target="https://www.youtube.com/user/SenegenceMed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eweb.senegence.com/" TargetMode="External"/><Relationship Id="rId12" Type="http://schemas.openxmlformats.org/officeDocument/2006/relationships/hyperlink" Target="https://www.instagram.com/senegenceinternation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m/SeneGence_Intl/" TargetMode="External"/><Relationship Id="rId5" Type="http://schemas.openxmlformats.org/officeDocument/2006/relationships/footnotes" Target="footnotes.xml"/><Relationship Id="rId15" Type="http://schemas.openxmlformats.org/officeDocument/2006/relationships/hyperlink" Target="mailto:kolivier@sunwestpr.com" TargetMode="External"/><Relationship Id="rId10" Type="http://schemas.openxmlformats.org/officeDocument/2006/relationships/hyperlink" Target="https://twitter.com/SeneGence_Intl" TargetMode="External"/><Relationship Id="rId4" Type="http://schemas.openxmlformats.org/officeDocument/2006/relationships/webSettings" Target="webSettings.xml"/><Relationship Id="rId9" Type="http://schemas.openxmlformats.org/officeDocument/2006/relationships/hyperlink" Target="https://www.facebook.com/SeneGence/" TargetMode="External"/><Relationship Id="rId14" Type="http://schemas.openxmlformats.org/officeDocument/2006/relationships/hyperlink" Target="https://seneweb.senegence.c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Wingate</dc:creator>
  <cp:keywords/>
  <dc:description/>
  <cp:lastModifiedBy>Katie Olivier</cp:lastModifiedBy>
  <cp:revision>2</cp:revision>
  <dcterms:created xsi:type="dcterms:W3CDTF">2018-08-01T18:12:00Z</dcterms:created>
  <dcterms:modified xsi:type="dcterms:W3CDTF">2018-08-01T18:12:00Z</dcterms:modified>
</cp:coreProperties>
</file>