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6DD6" w14:textId="77777777" w:rsidR="0072015A" w:rsidRDefault="0072015A" w:rsidP="0072015A">
      <w:pPr>
        <w:autoSpaceDE w:val="0"/>
        <w:autoSpaceDN w:val="0"/>
        <w:adjustRightInd w:val="0"/>
        <w:spacing w:after="360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833191">
        <w:rPr>
          <w:rFonts w:asciiTheme="minorHAnsi" w:hAnsiTheme="minorHAnsi" w:cstheme="minorHAnsi"/>
          <w:noProof/>
        </w:rPr>
        <w:drawing>
          <wp:inline distT="0" distB="0" distL="0" distR="0" wp14:anchorId="2701DAEC" wp14:editId="0D386468">
            <wp:extent cx="2635250" cy="790575"/>
            <wp:effectExtent l="0" t="0" r="0" b="9525"/>
            <wp:docPr id="6" name="Picture 6" descr="Image result for seneg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egen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10" cy="7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32E93" w14:textId="2F59857B" w:rsidR="008A12B2" w:rsidRPr="00D44C39" w:rsidRDefault="001D3FF9" w:rsidP="008A12B2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44C39">
        <w:rPr>
          <w:rFonts w:asciiTheme="minorHAnsi" w:hAnsiTheme="minorHAnsi" w:cstheme="minorHAnsi"/>
          <w:b/>
          <w:sz w:val="26"/>
          <w:szCs w:val="26"/>
        </w:rPr>
        <w:t>SeneGence</w:t>
      </w:r>
      <w:r w:rsidR="008A12B2" w:rsidRPr="00D44C39">
        <w:rPr>
          <w:rFonts w:asciiTheme="minorHAnsi" w:hAnsiTheme="minorHAnsi" w:cstheme="minorHAnsi"/>
          <w:b/>
          <w:bCs/>
          <w:sz w:val="26"/>
          <w:szCs w:val="26"/>
        </w:rPr>
        <w:t xml:space="preserve"> International®</w:t>
      </w:r>
      <w:r w:rsidRPr="00D44C39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2757B" w:rsidRPr="00D44C39">
        <w:rPr>
          <w:rFonts w:asciiTheme="minorHAnsi" w:hAnsiTheme="minorHAnsi" w:cstheme="minorHAnsi"/>
          <w:b/>
          <w:bCs/>
          <w:sz w:val="26"/>
          <w:szCs w:val="26"/>
        </w:rPr>
        <w:t>Introduces Limited</w:t>
      </w:r>
      <w:r w:rsidR="00D44C39"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="0032757B" w:rsidRPr="00D44C39">
        <w:rPr>
          <w:rFonts w:asciiTheme="minorHAnsi" w:hAnsiTheme="minorHAnsi" w:cstheme="minorHAnsi"/>
          <w:b/>
          <w:bCs/>
          <w:sz w:val="26"/>
          <w:szCs w:val="26"/>
        </w:rPr>
        <w:t>Edition H</w:t>
      </w:r>
      <w:r w:rsidRPr="00D44C39">
        <w:rPr>
          <w:rFonts w:asciiTheme="minorHAnsi" w:hAnsiTheme="minorHAnsi" w:cstheme="minorHAnsi"/>
          <w:b/>
          <w:bCs/>
          <w:sz w:val="26"/>
          <w:szCs w:val="26"/>
        </w:rPr>
        <w:t xml:space="preserve">urricane Red </w:t>
      </w:r>
      <w:r w:rsidR="0032757B" w:rsidRPr="00D44C39">
        <w:rPr>
          <w:rFonts w:asciiTheme="minorHAnsi" w:hAnsiTheme="minorHAnsi" w:cstheme="minorHAnsi"/>
          <w:b/>
          <w:bCs/>
          <w:sz w:val="26"/>
          <w:szCs w:val="26"/>
        </w:rPr>
        <w:t>LipSense</w:t>
      </w:r>
      <w:r w:rsidR="007D684D" w:rsidRPr="00D44C39">
        <w:rPr>
          <w:rFonts w:asciiTheme="minorHAnsi" w:hAnsiTheme="minorHAnsi" w:cstheme="minorHAnsi"/>
          <w:b/>
          <w:sz w:val="26"/>
          <w:szCs w:val="26"/>
        </w:rPr>
        <w:t>®</w:t>
      </w:r>
      <w:r w:rsidR="00D44C39">
        <w:rPr>
          <w:rFonts w:asciiTheme="minorHAnsi" w:hAnsiTheme="minorHAnsi" w:cstheme="minorHAnsi"/>
          <w:b/>
          <w:sz w:val="26"/>
          <w:szCs w:val="26"/>
        </w:rPr>
        <w:t>,</w:t>
      </w:r>
      <w:r w:rsidR="00D44C39" w:rsidRPr="00D44C39">
        <w:rPr>
          <w:rFonts w:asciiTheme="minorHAnsi" w:hAnsiTheme="minorHAnsi" w:cstheme="minorHAnsi"/>
          <w:b/>
          <w:sz w:val="26"/>
          <w:szCs w:val="26"/>
        </w:rPr>
        <w:t xml:space="preserve"> Inspired by University of Tulsa</w:t>
      </w:r>
    </w:p>
    <w:p w14:paraId="4DFF07EC" w14:textId="4CE0ACB2" w:rsidR="0072015A" w:rsidRDefault="008A12B2" w:rsidP="007201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4632F">
        <w:rPr>
          <w:rFonts w:asciiTheme="minorHAnsi" w:hAnsiTheme="minorHAnsi" w:cstheme="minorHAnsi"/>
          <w:b/>
          <w:caps/>
        </w:rPr>
        <w:t>Foothill Ranch</w:t>
      </w:r>
      <w:r>
        <w:rPr>
          <w:rFonts w:asciiTheme="minorHAnsi" w:hAnsiTheme="minorHAnsi" w:cstheme="minorHAnsi"/>
          <w:b/>
        </w:rPr>
        <w:t xml:space="preserve">, Calif. – </w:t>
      </w:r>
      <w:r w:rsidRPr="009D754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Aug</w:t>
      </w:r>
      <w:r w:rsidR="00B61B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D3FF9">
        <w:rPr>
          <w:rFonts w:asciiTheme="minorHAnsi" w:hAnsiTheme="minorHAnsi" w:cstheme="minorHAnsi"/>
        </w:rPr>
        <w:t>11</w:t>
      </w:r>
      <w:r w:rsidRPr="009D754F">
        <w:rPr>
          <w:rFonts w:asciiTheme="minorHAnsi" w:hAnsiTheme="minorHAnsi" w:cstheme="minorHAnsi"/>
        </w:rPr>
        <w:t xml:space="preserve">, 2018) – </w:t>
      </w:r>
      <w:r w:rsidR="0005776A">
        <w:rPr>
          <w:rFonts w:asciiTheme="minorHAnsi" w:hAnsiTheme="minorHAnsi" w:cstheme="minorHAnsi"/>
        </w:rPr>
        <w:t xml:space="preserve">Global beauty brand </w:t>
      </w:r>
      <w:hyperlink r:id="rId8" w:history="1">
        <w:r w:rsidR="0005776A" w:rsidRPr="001E7D8F">
          <w:rPr>
            <w:rStyle w:val="Hyperlink"/>
            <w:rFonts w:asciiTheme="minorHAnsi" w:hAnsiTheme="minorHAnsi" w:cstheme="minorHAnsi"/>
          </w:rPr>
          <w:t>SeneGence International</w:t>
        </w:r>
      </w:hyperlink>
      <w:r w:rsidR="0005776A">
        <w:rPr>
          <w:rStyle w:val="Hyperlink"/>
          <w:rFonts w:asciiTheme="minorHAnsi" w:hAnsiTheme="minorHAnsi" w:cstheme="minorHAnsi"/>
        </w:rPr>
        <w:t>®</w:t>
      </w:r>
      <w:r w:rsidR="0005776A" w:rsidRPr="0005776A">
        <w:rPr>
          <w:rFonts w:asciiTheme="minorHAnsi" w:hAnsiTheme="minorHAnsi" w:cstheme="minorHAnsi"/>
        </w:rPr>
        <w:t xml:space="preserve"> </w:t>
      </w:r>
      <w:r w:rsidR="0032757B">
        <w:rPr>
          <w:rFonts w:asciiTheme="minorHAnsi" w:hAnsiTheme="minorHAnsi" w:cstheme="minorHAnsi"/>
        </w:rPr>
        <w:t>introduces a limited</w:t>
      </w:r>
      <w:r w:rsidR="00B96CED">
        <w:rPr>
          <w:rFonts w:asciiTheme="minorHAnsi" w:hAnsiTheme="minorHAnsi" w:cstheme="minorHAnsi"/>
        </w:rPr>
        <w:t>-</w:t>
      </w:r>
      <w:r w:rsidR="0032757B">
        <w:rPr>
          <w:rFonts w:asciiTheme="minorHAnsi" w:hAnsiTheme="minorHAnsi" w:cstheme="minorHAnsi"/>
        </w:rPr>
        <w:t>edition, limited</w:t>
      </w:r>
      <w:r w:rsidR="00B96CED">
        <w:rPr>
          <w:rFonts w:asciiTheme="minorHAnsi" w:hAnsiTheme="minorHAnsi" w:cstheme="minorHAnsi"/>
        </w:rPr>
        <w:t>-</w:t>
      </w:r>
      <w:r w:rsidR="0032757B">
        <w:rPr>
          <w:rFonts w:asciiTheme="minorHAnsi" w:hAnsiTheme="minorHAnsi" w:cstheme="minorHAnsi"/>
        </w:rPr>
        <w:t>quantity LipSense</w:t>
      </w:r>
      <w:r w:rsidR="007D684D" w:rsidRPr="00C8487B">
        <w:rPr>
          <w:rFonts w:asciiTheme="minorHAnsi" w:hAnsiTheme="minorHAnsi" w:cstheme="minorHAnsi"/>
        </w:rPr>
        <w:t>®</w:t>
      </w:r>
      <w:r w:rsidR="0032757B">
        <w:rPr>
          <w:rFonts w:asciiTheme="minorHAnsi" w:hAnsiTheme="minorHAnsi" w:cstheme="minorHAnsi"/>
        </w:rPr>
        <w:t>, Hurricane Red, which is inspired by University of Tulsa’s crimson red color</w:t>
      </w:r>
      <w:r w:rsidR="00B96CED">
        <w:rPr>
          <w:rFonts w:asciiTheme="minorHAnsi" w:hAnsiTheme="minorHAnsi" w:cstheme="minorHAnsi"/>
        </w:rPr>
        <w:t xml:space="preserve"> and embodies the vivacious spirit of </w:t>
      </w:r>
      <w:r w:rsidR="0060766F">
        <w:rPr>
          <w:rFonts w:asciiTheme="minorHAnsi" w:hAnsiTheme="minorHAnsi" w:cstheme="minorHAnsi"/>
        </w:rPr>
        <w:t>the school</w:t>
      </w:r>
      <w:r w:rsidR="0032757B">
        <w:rPr>
          <w:rFonts w:asciiTheme="minorHAnsi" w:hAnsiTheme="minorHAnsi" w:cstheme="minorHAnsi"/>
        </w:rPr>
        <w:t xml:space="preserve">. </w:t>
      </w:r>
      <w:r w:rsidR="007D684D">
        <w:rPr>
          <w:rFonts w:asciiTheme="minorHAnsi" w:hAnsiTheme="minorHAnsi" w:cstheme="minorHAnsi"/>
        </w:rPr>
        <w:t xml:space="preserve"> </w:t>
      </w:r>
      <w:r w:rsidR="0032757B">
        <w:rPr>
          <w:rFonts w:asciiTheme="minorHAnsi" w:hAnsiTheme="minorHAnsi" w:cstheme="minorHAnsi"/>
        </w:rPr>
        <w:t>Hurricane Red</w:t>
      </w:r>
      <w:r w:rsidR="00B96CED">
        <w:rPr>
          <w:rFonts w:asciiTheme="minorHAnsi" w:hAnsiTheme="minorHAnsi" w:cstheme="minorHAnsi"/>
        </w:rPr>
        <w:t xml:space="preserve"> LipSense</w:t>
      </w:r>
      <w:r w:rsidR="0032757B">
        <w:rPr>
          <w:rFonts w:asciiTheme="minorHAnsi" w:hAnsiTheme="minorHAnsi" w:cstheme="minorHAnsi"/>
        </w:rPr>
        <w:t xml:space="preserve"> is a </w:t>
      </w:r>
      <w:r w:rsidR="0032757B">
        <w:rPr>
          <w:color w:val="000000" w:themeColor="text1"/>
        </w:rPr>
        <w:t xml:space="preserve">bold vibrant, warm red </w:t>
      </w:r>
      <w:r w:rsidR="0072015A">
        <w:rPr>
          <w:color w:val="000000" w:themeColor="text1"/>
        </w:rPr>
        <w:t xml:space="preserve">color </w:t>
      </w:r>
      <w:r w:rsidR="0032757B">
        <w:rPr>
          <w:color w:val="000000" w:themeColor="text1"/>
        </w:rPr>
        <w:t xml:space="preserve">with a matte </w:t>
      </w:r>
      <w:r w:rsidR="0032757B" w:rsidRPr="007D684D">
        <w:t>finish</w:t>
      </w:r>
      <w:r w:rsidR="00B96CED">
        <w:t xml:space="preserve"> that’s perfect for all skin tones</w:t>
      </w:r>
      <w:r w:rsidR="007D684D">
        <w:rPr>
          <w:color w:val="000000" w:themeColor="text1"/>
        </w:rPr>
        <w:t>.</w:t>
      </w:r>
      <w:r w:rsidR="0072015A">
        <w:rPr>
          <w:color w:val="000000" w:themeColor="text1"/>
        </w:rPr>
        <w:t xml:space="preserve"> </w:t>
      </w:r>
      <w:r w:rsidR="0072015A">
        <w:t xml:space="preserve">The </w:t>
      </w:r>
      <w:r w:rsidR="0072015A">
        <w:rPr>
          <w:color w:val="000000" w:themeColor="text1"/>
        </w:rPr>
        <w:t>gorgeous red shade is available for purchase in the U</w:t>
      </w:r>
      <w:r w:rsidR="002145B4">
        <w:rPr>
          <w:color w:val="000000" w:themeColor="text1"/>
        </w:rPr>
        <w:t>.</w:t>
      </w:r>
      <w:r w:rsidR="0072015A">
        <w:rPr>
          <w:color w:val="000000" w:themeColor="text1"/>
        </w:rPr>
        <w:t>S</w:t>
      </w:r>
      <w:r w:rsidR="002145B4">
        <w:rPr>
          <w:color w:val="000000" w:themeColor="text1"/>
        </w:rPr>
        <w:t>.</w:t>
      </w:r>
      <w:r w:rsidR="0072015A">
        <w:rPr>
          <w:color w:val="000000" w:themeColor="text1"/>
        </w:rPr>
        <w:t xml:space="preserve"> only beginning Sat., Aug. 11 while quantities last. </w:t>
      </w:r>
    </w:p>
    <w:p w14:paraId="6CA7154B" w14:textId="7141AC4E" w:rsidR="0032757B" w:rsidRDefault="007D684D" w:rsidP="008A12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t xml:space="preserve"> </w:t>
      </w:r>
    </w:p>
    <w:p w14:paraId="595CD69D" w14:textId="1A8DA7CD" w:rsidR="0032757B" w:rsidRDefault="0032757B" w:rsidP="008A12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7D684D">
        <w:rPr>
          <w:rFonts w:asciiTheme="minorHAnsi" w:hAnsiTheme="minorHAnsi" w:cstheme="minorHAnsi"/>
        </w:rPr>
        <w:t>When we came up with the idea, we knew our first collegiate color had to be for University of Tulsa. It’s</w:t>
      </w:r>
      <w:bookmarkStart w:id="0" w:name="_GoBack"/>
      <w:bookmarkEnd w:id="0"/>
      <w:r w:rsidR="007D684D">
        <w:rPr>
          <w:rFonts w:asciiTheme="minorHAnsi" w:hAnsiTheme="minorHAnsi" w:cstheme="minorHAnsi"/>
        </w:rPr>
        <w:t xml:space="preserve"> my hometown and we’re building a manufacturing facility plus offices in nearby Sapulpa…there wasn’t any doubt that our first color had to be for the Hurricanes</w:t>
      </w:r>
      <w:r w:rsidR="0072015A">
        <w:rPr>
          <w:rFonts w:asciiTheme="minorHAnsi" w:hAnsiTheme="minorHAnsi" w:cstheme="minorHAnsi"/>
        </w:rPr>
        <w:t>,” said Joni Rogers-</w:t>
      </w:r>
      <w:proofErr w:type="spellStart"/>
      <w:r w:rsidR="0072015A">
        <w:rPr>
          <w:rFonts w:asciiTheme="minorHAnsi" w:hAnsiTheme="minorHAnsi" w:cstheme="minorHAnsi"/>
        </w:rPr>
        <w:t>Kante</w:t>
      </w:r>
      <w:proofErr w:type="spellEnd"/>
      <w:r w:rsidR="0072015A">
        <w:rPr>
          <w:rFonts w:asciiTheme="minorHAnsi" w:hAnsiTheme="minorHAnsi" w:cstheme="minorHAnsi"/>
        </w:rPr>
        <w:t>, CEO, SeneGence International. “Red lips are a classic beauty trend and I have no doubt that Hurricane Red LipSense will be extremely popular.”</w:t>
      </w:r>
    </w:p>
    <w:p w14:paraId="273612FF" w14:textId="77777777" w:rsidR="007D684D" w:rsidRDefault="007D684D" w:rsidP="00C848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D2716A7" w14:textId="0C43C4AF" w:rsidR="00410968" w:rsidRDefault="001C1261" w:rsidP="0041096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SeneGence is known for </w:t>
      </w:r>
      <w:r w:rsidRPr="00C8487B">
        <w:rPr>
          <w:rFonts w:asciiTheme="minorHAnsi" w:hAnsiTheme="minorHAnsi" w:cstheme="minorHAnsi"/>
        </w:rPr>
        <w:t>LipSense,</w:t>
      </w:r>
      <w:r>
        <w:rPr>
          <w:rFonts w:asciiTheme="minorHAnsi" w:hAnsiTheme="minorHAnsi" w:cstheme="minorHAnsi"/>
        </w:rPr>
        <w:t xml:space="preserve"> the </w:t>
      </w:r>
      <w:r>
        <w:t>original long-lasting lip color that it is water-proof, smudge-proof and kiss-proof. LipSense and LipSense Gloss provide up to 18 hours of perfectly pigmented color with multi-dimensional texture to keep</w:t>
      </w:r>
      <w:r w:rsidR="00410968">
        <w:t xml:space="preserve"> your pout looking perfect. </w:t>
      </w:r>
      <w:r w:rsidR="00410968" w:rsidRPr="009D754F">
        <w:rPr>
          <w:rFonts w:asciiTheme="minorHAnsi" w:hAnsiTheme="minorHAnsi" w:cstheme="minorHAnsi"/>
        </w:rPr>
        <w:t>SeneGence</w:t>
      </w:r>
      <w:r w:rsidR="00410968">
        <w:rPr>
          <w:rFonts w:asciiTheme="minorHAnsi" w:hAnsiTheme="minorHAnsi" w:cstheme="minorHAnsi"/>
        </w:rPr>
        <w:t xml:space="preserve"> also has a </w:t>
      </w:r>
      <w:r w:rsidR="00410968" w:rsidRPr="009D754F">
        <w:rPr>
          <w:rFonts w:asciiTheme="minorHAnsi" w:hAnsiTheme="minorHAnsi" w:cstheme="minorHAnsi"/>
        </w:rPr>
        <w:t xml:space="preserve">full line of long-lasting, anti-aging cosmetics </w:t>
      </w:r>
      <w:r w:rsidR="00410968">
        <w:rPr>
          <w:rFonts w:asciiTheme="minorHAnsi" w:hAnsiTheme="minorHAnsi" w:cstheme="minorHAnsi"/>
        </w:rPr>
        <w:t>and skin care products f</w:t>
      </w:r>
      <w:r w:rsidR="00410968" w:rsidRPr="009D754F">
        <w:rPr>
          <w:rFonts w:asciiTheme="minorHAnsi" w:hAnsiTheme="minorHAnsi" w:cstheme="minorHAnsi"/>
        </w:rPr>
        <w:t>ormulated for a variety of skin types</w:t>
      </w:r>
      <w:r w:rsidR="00410968">
        <w:rPr>
          <w:rFonts w:asciiTheme="minorHAnsi" w:hAnsiTheme="minorHAnsi" w:cstheme="minorHAnsi"/>
        </w:rPr>
        <w:t xml:space="preserve">. SeneGence does not test on animals or use animal by-products, and instead uses naturally occurring ingredients. </w:t>
      </w:r>
    </w:p>
    <w:p w14:paraId="1F9CD897" w14:textId="77777777" w:rsidR="00410968" w:rsidRDefault="00410968" w:rsidP="0041096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F2DDD1D" w14:textId="77777777" w:rsidR="00410968" w:rsidRDefault="00410968" w:rsidP="0041096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get in touch with a SeneGence Independent Distributor to try LipSense or their revolutionary line of skin care and cosmetics, visit </w:t>
      </w:r>
      <w:hyperlink r:id="rId9" w:history="1">
        <w:r w:rsidRPr="00A109A5">
          <w:rPr>
            <w:rStyle w:val="Hyperlink"/>
            <w:rFonts w:asciiTheme="minorHAnsi" w:hAnsiTheme="minorHAnsi" w:cstheme="minorHAnsi"/>
          </w:rPr>
          <w:t>SeneGence.com</w:t>
        </w:r>
      </w:hyperlink>
      <w:r>
        <w:rPr>
          <w:rFonts w:asciiTheme="minorHAnsi" w:hAnsiTheme="minorHAnsi" w:cstheme="minorHAnsi"/>
        </w:rPr>
        <w:t>.</w:t>
      </w:r>
    </w:p>
    <w:p w14:paraId="7D888D94" w14:textId="77777777" w:rsidR="00410968" w:rsidRDefault="00410968" w:rsidP="0041096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7AAC641E" w14:textId="77777777" w:rsidR="00410968" w:rsidRDefault="00410968" w:rsidP="0041096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 SeneGence on </w:t>
      </w:r>
      <w:hyperlink r:id="rId10" w:history="1">
        <w:r w:rsidRPr="00936A27">
          <w:rPr>
            <w:rStyle w:val="Hyperlink"/>
            <w:rFonts w:asciiTheme="minorHAnsi" w:hAnsiTheme="minorHAnsi" w:cstheme="minorHAnsi"/>
          </w:rPr>
          <w:t>Facebook</w:t>
        </w:r>
      </w:hyperlink>
      <w:r>
        <w:rPr>
          <w:rFonts w:asciiTheme="minorHAnsi" w:hAnsiTheme="minorHAnsi" w:cstheme="minorHAnsi"/>
        </w:rPr>
        <w:t xml:space="preserve">, </w:t>
      </w:r>
      <w:hyperlink r:id="rId11" w:history="1">
        <w:r w:rsidRPr="00936A27">
          <w:rPr>
            <w:rStyle w:val="Hyperlink"/>
            <w:rFonts w:asciiTheme="minorHAnsi" w:hAnsiTheme="minorHAnsi" w:cstheme="minorHAnsi"/>
          </w:rPr>
          <w:t>Twitter</w:t>
        </w:r>
      </w:hyperlink>
      <w:r>
        <w:rPr>
          <w:rFonts w:asciiTheme="minorHAnsi" w:hAnsiTheme="minorHAnsi" w:cstheme="minorHAnsi"/>
        </w:rPr>
        <w:t xml:space="preserve">, </w:t>
      </w:r>
      <w:hyperlink r:id="rId12" w:history="1">
        <w:r w:rsidRPr="00936A27">
          <w:rPr>
            <w:rStyle w:val="Hyperlink"/>
            <w:rFonts w:asciiTheme="minorHAnsi" w:hAnsiTheme="minorHAnsi" w:cstheme="minorHAnsi"/>
          </w:rPr>
          <w:t>Pinterest</w:t>
        </w:r>
      </w:hyperlink>
      <w:r>
        <w:rPr>
          <w:rFonts w:asciiTheme="minorHAnsi" w:hAnsiTheme="minorHAnsi" w:cstheme="minorHAnsi"/>
        </w:rPr>
        <w:t xml:space="preserve">, </w:t>
      </w:r>
      <w:hyperlink r:id="rId13" w:history="1">
        <w:r w:rsidRPr="00936A27">
          <w:rPr>
            <w:rStyle w:val="Hyperlink"/>
            <w:rFonts w:asciiTheme="minorHAnsi" w:hAnsiTheme="minorHAnsi" w:cstheme="minorHAnsi"/>
          </w:rPr>
          <w:t>Instagram</w:t>
        </w:r>
      </w:hyperlink>
      <w:r>
        <w:rPr>
          <w:rFonts w:asciiTheme="minorHAnsi" w:hAnsiTheme="minorHAnsi" w:cstheme="minorHAnsi"/>
        </w:rPr>
        <w:t xml:space="preserve"> and </w:t>
      </w:r>
      <w:hyperlink r:id="rId14" w:history="1">
        <w:r w:rsidRPr="00936A27">
          <w:rPr>
            <w:rStyle w:val="Hyperlink"/>
            <w:rFonts w:asciiTheme="minorHAnsi" w:hAnsiTheme="minorHAnsi" w:cstheme="minorHAnsi"/>
          </w:rPr>
          <w:t>YouTube</w:t>
        </w:r>
      </w:hyperlink>
      <w:r>
        <w:rPr>
          <w:rFonts w:asciiTheme="minorHAnsi" w:hAnsiTheme="minorHAnsi" w:cstheme="minorHAnsi"/>
        </w:rPr>
        <w:t xml:space="preserve">.     </w:t>
      </w:r>
    </w:p>
    <w:p w14:paraId="4289CEC1" w14:textId="77777777" w:rsidR="00410968" w:rsidRPr="009D754F" w:rsidRDefault="00410968" w:rsidP="0041096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>###</w:t>
      </w:r>
    </w:p>
    <w:p w14:paraId="3BCDA5B2" w14:textId="77777777" w:rsidR="00410968" w:rsidRPr="009D754F" w:rsidRDefault="00410968" w:rsidP="004109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  <w:b/>
          <w:bCs/>
        </w:rPr>
        <w:t xml:space="preserve">About SeneGence International </w:t>
      </w:r>
    </w:p>
    <w:p w14:paraId="5B5A6080" w14:textId="77777777" w:rsidR="00410968" w:rsidRPr="009D754F" w:rsidRDefault="00410968" w:rsidP="004109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 xml:space="preserve">SeneGence’s full line of long-lasting cosmetics and anti-aging skin care is sold through a network of Independent Distributors around the world. SeneGence proudly distributes products that are made in the U.S.A. and formulated without lead or animal testing. To find a Distributor near you or to get more information on SeneGence products and business opportunities, please visit </w:t>
      </w:r>
      <w:hyperlink r:id="rId15" w:history="1">
        <w:r w:rsidRPr="002B2DDC">
          <w:rPr>
            <w:rStyle w:val="Hyperlink"/>
            <w:rFonts w:asciiTheme="minorHAnsi" w:hAnsiTheme="minorHAnsi" w:cstheme="minorHAnsi"/>
          </w:rPr>
          <w:t>www.SeneGence.com</w:t>
        </w:r>
      </w:hyperlink>
      <w:r w:rsidRPr="009D754F">
        <w:rPr>
          <w:rFonts w:asciiTheme="minorHAnsi" w:hAnsiTheme="minorHAnsi" w:cstheme="minorHAnsi"/>
        </w:rPr>
        <w:t>.</w:t>
      </w:r>
    </w:p>
    <w:p w14:paraId="3534E93D" w14:textId="77777777" w:rsidR="00410968" w:rsidRPr="009D754F" w:rsidRDefault="00410968" w:rsidP="0041096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E4A1BA" w14:textId="77777777" w:rsidR="00410968" w:rsidRPr="009D754F" w:rsidRDefault="00410968" w:rsidP="0041096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Media Contacts:</w:t>
      </w:r>
    </w:p>
    <w:p w14:paraId="631D2ADE" w14:textId="77777777" w:rsidR="00410968" w:rsidRDefault="00410968" w:rsidP="004109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Olivier</w:t>
      </w:r>
    </w:p>
    <w:p w14:paraId="71027FBB" w14:textId="77777777" w:rsidR="00410968" w:rsidRDefault="00410968" w:rsidP="004109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Sunwest Communications for SeneGence International</w:t>
      </w:r>
    </w:p>
    <w:p w14:paraId="07EB1728" w14:textId="77777777" w:rsidR="00410968" w:rsidRDefault="00410968" w:rsidP="004109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214.363.1601 x241</w:t>
      </w:r>
    </w:p>
    <w:p w14:paraId="60E41480" w14:textId="77777777" w:rsidR="00410968" w:rsidRPr="009D754F" w:rsidRDefault="002145B4" w:rsidP="004109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6" w:history="1">
        <w:r w:rsidR="00410968" w:rsidRPr="00A52EA7">
          <w:rPr>
            <w:rStyle w:val="Hyperlink"/>
            <w:rFonts w:asciiTheme="minorHAnsi" w:hAnsiTheme="minorHAnsi" w:cstheme="minorHAnsi"/>
          </w:rPr>
          <w:t>kolivier@sunwestpr.com</w:t>
        </w:r>
      </w:hyperlink>
      <w:r w:rsidR="00410968">
        <w:rPr>
          <w:rFonts w:asciiTheme="minorHAnsi" w:hAnsiTheme="minorHAnsi" w:cstheme="minorHAnsi"/>
        </w:rPr>
        <w:t xml:space="preserve"> </w:t>
      </w:r>
    </w:p>
    <w:p w14:paraId="6FBA3E77" w14:textId="77777777" w:rsidR="00410968" w:rsidRDefault="00410968" w:rsidP="00C848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sectPr w:rsidR="00410968" w:rsidSect="0072015A">
      <w:headerReference w:type="default" r:id="rId1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7AD5" w14:textId="77777777" w:rsidR="006921AE" w:rsidRDefault="006921AE" w:rsidP="008A12B2">
      <w:r>
        <w:separator/>
      </w:r>
    </w:p>
  </w:endnote>
  <w:endnote w:type="continuationSeparator" w:id="0">
    <w:p w14:paraId="68D28287" w14:textId="77777777" w:rsidR="006921AE" w:rsidRDefault="006921AE" w:rsidP="008A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A11B" w14:textId="77777777" w:rsidR="006921AE" w:rsidRDefault="006921AE" w:rsidP="008A12B2">
      <w:r>
        <w:separator/>
      </w:r>
    </w:p>
  </w:footnote>
  <w:footnote w:type="continuationSeparator" w:id="0">
    <w:p w14:paraId="54DFDF1E" w14:textId="77777777" w:rsidR="006921AE" w:rsidRDefault="006921AE" w:rsidP="008A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128B" w14:textId="71DC8874" w:rsidR="008A12B2" w:rsidRDefault="008A12B2" w:rsidP="008A12B2">
    <w:pPr>
      <w:pStyle w:val="Header"/>
      <w:jc w:val="right"/>
    </w:pPr>
  </w:p>
  <w:p w14:paraId="795E7D4C" w14:textId="77777777" w:rsidR="008A12B2" w:rsidRDefault="008A1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F41"/>
    <w:multiLevelType w:val="hybridMultilevel"/>
    <w:tmpl w:val="7AB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B2"/>
    <w:rsid w:val="0005776A"/>
    <w:rsid w:val="000E57FD"/>
    <w:rsid w:val="00141DF6"/>
    <w:rsid w:val="001560F3"/>
    <w:rsid w:val="001C1261"/>
    <w:rsid w:val="001D3FF9"/>
    <w:rsid w:val="002144D9"/>
    <w:rsid w:val="002145B4"/>
    <w:rsid w:val="002D29CF"/>
    <w:rsid w:val="0032757B"/>
    <w:rsid w:val="00382BF3"/>
    <w:rsid w:val="00410968"/>
    <w:rsid w:val="0060766F"/>
    <w:rsid w:val="00667C5C"/>
    <w:rsid w:val="006921AE"/>
    <w:rsid w:val="0072015A"/>
    <w:rsid w:val="007D684D"/>
    <w:rsid w:val="008254E6"/>
    <w:rsid w:val="00870B6B"/>
    <w:rsid w:val="008A12B2"/>
    <w:rsid w:val="00B61B8E"/>
    <w:rsid w:val="00B96CED"/>
    <w:rsid w:val="00BD1E88"/>
    <w:rsid w:val="00C8487B"/>
    <w:rsid w:val="00D44C39"/>
    <w:rsid w:val="00E0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961"/>
  <w15:chartTrackingRefBased/>
  <w15:docId w15:val="{39983857-AD1A-4133-A167-7FFF416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2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B2"/>
  </w:style>
  <w:style w:type="paragraph" w:styleId="Footer">
    <w:name w:val="footer"/>
    <w:basedOn w:val="Normal"/>
    <w:link w:val="FooterChar"/>
    <w:uiPriority w:val="99"/>
    <w:unhideWhenUsed/>
    <w:rsid w:val="008A1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B2"/>
  </w:style>
  <w:style w:type="character" w:styleId="Hyperlink">
    <w:name w:val="Hyperlink"/>
    <w:basedOn w:val="DefaultParagraphFont"/>
    <w:uiPriority w:val="99"/>
    <w:unhideWhenUsed/>
    <w:rsid w:val="008A12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web.senegence.com/" TargetMode="External"/><Relationship Id="rId13" Type="http://schemas.openxmlformats.org/officeDocument/2006/relationships/hyperlink" Target="https://www.instagram.com/senegenceinternationa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interest.com/SeneGence_Int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olivier@sunwestp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eneGence_Int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neweb.senegence.com/us" TargetMode="External"/><Relationship Id="rId10" Type="http://schemas.openxmlformats.org/officeDocument/2006/relationships/hyperlink" Target="https://www.facebook.com/SeneGen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neweb.senegence.com/us" TargetMode="External"/><Relationship Id="rId14" Type="http://schemas.openxmlformats.org/officeDocument/2006/relationships/hyperlink" Target="https://www.youtube.com/user/Senegence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Wingate</dc:creator>
  <cp:keywords/>
  <dc:description/>
  <cp:lastModifiedBy>Katie Olivier</cp:lastModifiedBy>
  <cp:revision>6</cp:revision>
  <dcterms:created xsi:type="dcterms:W3CDTF">2018-08-09T19:08:00Z</dcterms:created>
  <dcterms:modified xsi:type="dcterms:W3CDTF">2018-08-09T20:33:00Z</dcterms:modified>
</cp:coreProperties>
</file>